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7B" w:rsidRDefault="00A6044A">
      <w:pPr>
        <w:pStyle w:val="1"/>
      </w:pPr>
      <w:bookmarkStart w:id="0" w:name="anchor0"/>
      <w:bookmarkEnd w:id="0"/>
      <w:r>
        <w:t>Закон Брянской области от 5 августа 2011 г. N 82-З "О добровольной пожарной охране Брянской области"</w:t>
      </w:r>
    </w:p>
    <w:p w:rsidR="006D5B87" w:rsidRDefault="006D5B87">
      <w:pPr>
        <w:sectPr w:rsidR="006D5B87">
          <w:headerReference w:type="default" r:id="rId7"/>
          <w:footerReference w:type="default" r:id="rId8"/>
          <w:pgSz w:w="11906" w:h="16838"/>
          <w:pgMar w:top="794" w:right="794" w:bottom="794" w:left="794" w:header="720" w:footer="720" w:gutter="0"/>
          <w:cols w:space="720"/>
        </w:sectPr>
      </w:pPr>
    </w:p>
    <w:p w:rsidR="0039487B" w:rsidRDefault="00A6044A">
      <w:pPr>
        <w:pStyle w:val="aa"/>
      </w:pPr>
      <w:r>
        <w:lastRenderedPageBreak/>
        <w:t xml:space="preserve">С изменениями и дополнениями </w:t>
      </w:r>
      <w:proofErr w:type="gramStart"/>
      <w:r>
        <w:t>от</w:t>
      </w:r>
      <w:proofErr w:type="gramEnd"/>
      <w:r>
        <w:t>:</w:t>
      </w:r>
    </w:p>
    <w:p w:rsidR="0039487B" w:rsidRDefault="00A6044A">
      <w:pPr>
        <w:pStyle w:val="aa"/>
      </w:pPr>
      <w:r>
        <w:t>1 декабря 2011 г., 6 апреля 2012 г., 3 июля 2013 г., 7 февраля 2014 г., 5 июля 2016 г., 1 июля 2017 г., 4 апреля 2022 г., 30 октября 2023 г.</w:t>
      </w:r>
    </w:p>
    <w:p w:rsidR="006D5B87" w:rsidRDefault="006D5B87">
      <w:pPr>
        <w:sectPr w:rsidR="006D5B87">
          <w:type w:val="continuous"/>
          <w:pgSz w:w="11906" w:h="16838"/>
          <w:pgMar w:top="794" w:right="1154" w:bottom="794" w:left="1154" w:header="720" w:footer="720" w:gutter="0"/>
          <w:cols w:space="720"/>
        </w:sectPr>
      </w:pPr>
    </w:p>
    <w:p w:rsidR="0039487B" w:rsidRDefault="0039487B">
      <w:pPr>
        <w:pStyle w:val="a3"/>
      </w:pPr>
    </w:p>
    <w:p w:rsidR="0039487B" w:rsidRDefault="00A6044A">
      <w:pPr>
        <w:pStyle w:val="a3"/>
      </w:pPr>
      <w:proofErr w:type="gramStart"/>
      <w:r>
        <w:rPr>
          <w:b/>
          <w:color w:val="26282F"/>
        </w:rPr>
        <w:t>Принят</w:t>
      </w:r>
      <w:proofErr w:type="gramEnd"/>
      <w:r>
        <w:rPr>
          <w:b/>
          <w:color w:val="26282F"/>
        </w:rPr>
        <w:t xml:space="preserve"> Брянской областной Думой 28 июля 2011 года</w:t>
      </w:r>
    </w:p>
    <w:p w:rsidR="0039487B" w:rsidRDefault="0039487B">
      <w:pPr>
        <w:pStyle w:val="a3"/>
      </w:pPr>
    </w:p>
    <w:p w:rsidR="0039487B" w:rsidRDefault="00A6044A">
      <w:pPr>
        <w:pStyle w:val="a6"/>
      </w:pPr>
      <w:bookmarkStart w:id="1" w:name="anchor1"/>
      <w:bookmarkEnd w:id="1"/>
      <w:r>
        <w:rPr>
          <w:b/>
          <w:color w:val="26282F"/>
        </w:rPr>
        <w:t>Статья 1.</w:t>
      </w:r>
      <w:r>
        <w:t xml:space="preserve"> Предмет регулирования настоящего Закона</w:t>
      </w:r>
    </w:p>
    <w:p w:rsidR="0039487B" w:rsidRDefault="00A6044A">
      <w:pPr>
        <w:pStyle w:val="a3"/>
      </w:pPr>
      <w:bookmarkStart w:id="2" w:name="anchor101"/>
      <w:bookmarkEnd w:id="2"/>
      <w:r>
        <w:t>1. Предметом регулирования настоящего Закона являются общественные отношения, возникающие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на территории Брянской области.</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3" w:name="anchor102"/>
      <w:bookmarkEnd w:id="3"/>
      <w:r>
        <w:t xml:space="preserve">Пункт 2 изменен с 14 ноября 2023 г. - </w:t>
      </w:r>
      <w:hyperlink r:id="rId9" w:history="1">
        <w:r>
          <w:t>Закон</w:t>
        </w:r>
      </w:hyperlink>
      <w:r>
        <w:t xml:space="preserve"> Брянской области от 30 октября 2023 г. N 83-З</w:t>
      </w:r>
    </w:p>
    <w:p w:rsidR="0039487B" w:rsidRDefault="009C4E43">
      <w:pPr>
        <w:pStyle w:val="a8"/>
      </w:pPr>
      <w:hyperlink r:id="rId10"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2. Настоящий Закон устанавливает правовые основы деятельности добровольной пожарной охраны, права и гарантии деятельности общественных объединений пожарной охраны и добровольных пожарных, регулирует отношения добровольной пожарной охраны с органами государственной власти Брянской области, органами местного самоуправления, организациями и гражданами на территории Брянской области.</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4" w:name="anchor2"/>
      <w:bookmarkEnd w:id="4"/>
      <w:r>
        <w:t xml:space="preserve">Статья 2 изменена с 14 ноября 2023 г. - </w:t>
      </w:r>
      <w:hyperlink r:id="rId11" w:history="1">
        <w:r>
          <w:t>Закон</w:t>
        </w:r>
      </w:hyperlink>
      <w:r>
        <w:t xml:space="preserve"> Брянской области от 30 октября 2023 г. N 83-З</w:t>
      </w:r>
    </w:p>
    <w:p w:rsidR="0039487B" w:rsidRDefault="009C4E43">
      <w:pPr>
        <w:pStyle w:val="a8"/>
      </w:pPr>
      <w:hyperlink r:id="rId12"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2.</w:t>
      </w:r>
      <w:r>
        <w:t xml:space="preserve"> Основные понятия, используемые в настоящем Законе</w:t>
      </w:r>
    </w:p>
    <w:p w:rsidR="0039487B" w:rsidRDefault="00A6044A">
      <w:pPr>
        <w:pStyle w:val="a3"/>
      </w:pPr>
      <w:r>
        <w:t xml:space="preserve">Основные понятия, используемые в настоящем Законе, применяются в том же значении, в котором они используются в </w:t>
      </w:r>
      <w:hyperlink r:id="rId13" w:history="1">
        <w:r>
          <w:t>Федеральном законе</w:t>
        </w:r>
      </w:hyperlink>
      <w:r>
        <w:t xml:space="preserve"> от 6 мая 2011 года N 100-ФЗ "О добровольной пожарной охране".</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5" w:name="anchor3"/>
      <w:bookmarkEnd w:id="5"/>
      <w:r>
        <w:t xml:space="preserve">Статья 3 изменена с 14 ноября 2023 г. - </w:t>
      </w:r>
      <w:hyperlink r:id="rId14" w:history="1">
        <w:r>
          <w:t>Закон</w:t>
        </w:r>
      </w:hyperlink>
      <w:r>
        <w:t xml:space="preserve"> Брянской области от 30 октября 2023 г. N 83-З</w:t>
      </w:r>
    </w:p>
    <w:p w:rsidR="0039487B" w:rsidRDefault="009C4E43">
      <w:pPr>
        <w:pStyle w:val="a8"/>
      </w:pPr>
      <w:hyperlink r:id="rId15"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3.</w:t>
      </w:r>
      <w:r>
        <w:t xml:space="preserve"> Правовая основа создания и деятельности добровольной пожарной охраны</w:t>
      </w:r>
    </w:p>
    <w:p w:rsidR="0039487B" w:rsidRDefault="00A6044A">
      <w:pPr>
        <w:pStyle w:val="a3"/>
      </w:pPr>
      <w:r>
        <w:t xml:space="preserve">Правовой основой создания и деятельности добровольной пожарной охраны являются </w:t>
      </w:r>
      <w:hyperlink r:id="rId16" w:history="1">
        <w:r>
          <w:t>Конституция</w:t>
        </w:r>
      </w:hyperlink>
      <w:r>
        <w:t xml:space="preserve"> Российской Федерации, федеральные конституционные законы, </w:t>
      </w:r>
      <w:hyperlink r:id="rId17" w:history="1">
        <w:r>
          <w:t>Федеральный закон</w:t>
        </w:r>
      </w:hyperlink>
      <w:r>
        <w:t xml:space="preserve"> от 6 мая 2011 года N 100-ФЗ "О добровольной пожарной охране", другие федеральные законы, иные нормативные правовые акты Российской Федерации, настоящий Закон, иные нормативные правовые акты Брянской области и муниципальные правовые акты.</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bookmarkStart w:id="6" w:name="anchor4"/>
    <w:bookmarkEnd w:id="6"/>
    <w:p w:rsidR="0039487B" w:rsidRDefault="00A6044A">
      <w:pPr>
        <w:pStyle w:val="a8"/>
      </w:pPr>
      <w:r>
        <w:fldChar w:fldCharType="begin"/>
      </w:r>
      <w:r>
        <w:instrText xml:space="preserve"> HYPERLINK  "http://10.49.2.6/document/redirect/42572838/11" </w:instrText>
      </w:r>
      <w:r>
        <w:fldChar w:fldCharType="separate"/>
      </w:r>
      <w:r>
        <w:t>Законом</w:t>
      </w:r>
      <w:r>
        <w:fldChar w:fldCharType="end"/>
      </w:r>
      <w:r>
        <w:t xml:space="preserve"> Брянской области от 1 июля 2017 г. N 54-З в статью 4 внесены изменения</w:t>
      </w:r>
    </w:p>
    <w:p w:rsidR="0039487B" w:rsidRDefault="009C4E43">
      <w:pPr>
        <w:pStyle w:val="a8"/>
      </w:pPr>
      <w:hyperlink r:id="rId18" w:history="1">
        <w:r w:rsidR="00A6044A">
          <w:t>См. те</w:t>
        </w:r>
        <w:proofErr w:type="gramStart"/>
        <w:r w:rsidR="00A6044A">
          <w:t>кст ст</w:t>
        </w:r>
        <w:proofErr w:type="gramEnd"/>
        <w:r w:rsidR="00A6044A">
          <w:t>атьи в предыдущей редакции</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4.</w:t>
      </w:r>
      <w:r>
        <w:t xml:space="preserve"> Участие органов государственной власти Брянской области и органов местного самоуправления в обеспечении деятельности добровольных пожарных, работников добровольной пожарной охраны и общественных объединений пожарной охраны</w:t>
      </w:r>
    </w:p>
    <w:p w:rsidR="0039487B" w:rsidRDefault="00A6044A">
      <w:pPr>
        <w:pStyle w:val="a3"/>
      </w:pPr>
      <w:proofErr w:type="gramStart"/>
      <w:r>
        <w:t xml:space="preserve">Органы государственной власти Брянской области и органы местного самоуправления обеспечивают соблюдение прав и законных интересов добровольных пожарных, работников </w:t>
      </w:r>
      <w:r>
        <w:lastRenderedPageBreak/>
        <w:t>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Брянской области и муниципальными правовыми актами.</w:t>
      </w:r>
      <w:proofErr w:type="gramEnd"/>
    </w:p>
    <w:p w:rsidR="0039487B" w:rsidRDefault="0039487B">
      <w:pPr>
        <w:pStyle w:val="a3"/>
      </w:pPr>
    </w:p>
    <w:p w:rsidR="0039487B" w:rsidRDefault="00A6044A">
      <w:pPr>
        <w:pStyle w:val="a6"/>
      </w:pPr>
      <w:bookmarkStart w:id="7" w:name="anchor5"/>
      <w:bookmarkEnd w:id="7"/>
      <w:r>
        <w:rPr>
          <w:b/>
          <w:color w:val="26282F"/>
        </w:rPr>
        <w:t>Статья 5.</w:t>
      </w:r>
      <w:r>
        <w:t xml:space="preserve"> Финансовое и материально-техническое обеспечение деятельности добровольной пожарной охраны</w:t>
      </w:r>
    </w:p>
    <w:p w:rsidR="0039487B" w:rsidRDefault="00A6044A">
      <w:pPr>
        <w:pStyle w:val="a3"/>
      </w:pPr>
      <w:bookmarkStart w:id="8" w:name="anchor51"/>
      <w:bookmarkEnd w:id="8"/>
      <w:r>
        <w:t>1.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Брянской области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39487B" w:rsidRDefault="00A6044A">
      <w:pPr>
        <w:pStyle w:val="a3"/>
      </w:pPr>
      <w:bookmarkStart w:id="9" w:name="anchor52"/>
      <w:bookmarkEnd w:id="9"/>
      <w:r>
        <w:t>2. Органы местного самоуправления вправе устанавливать меры поддержки добровольной пожарной охраны за счет местных бюджетов.</w:t>
      </w:r>
    </w:p>
    <w:p w:rsidR="0039487B" w:rsidRDefault="0039487B">
      <w:pPr>
        <w:pStyle w:val="a3"/>
      </w:pPr>
    </w:p>
    <w:p w:rsidR="0039487B" w:rsidRDefault="00A6044A">
      <w:pPr>
        <w:pStyle w:val="a6"/>
      </w:pPr>
      <w:bookmarkStart w:id="10" w:name="anchor6"/>
      <w:bookmarkEnd w:id="10"/>
      <w:r>
        <w:rPr>
          <w:b/>
          <w:color w:val="26282F"/>
        </w:rPr>
        <w:t>Статья 6.</w:t>
      </w:r>
      <w:r>
        <w:t xml:space="preserve"> Имущество добровольной пожарной охраны</w:t>
      </w:r>
    </w:p>
    <w:p w:rsidR="0039487B" w:rsidRDefault="00A6044A">
      <w:pPr>
        <w:pStyle w:val="a3"/>
      </w:pPr>
      <w:bookmarkStart w:id="11" w:name="anchor61"/>
      <w:bookmarkEnd w:id="11"/>
      <w:r>
        <w:t xml:space="preserve">1. </w:t>
      </w:r>
      <w:proofErr w:type="gramStart"/>
      <w:r>
        <w:t>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Брянской области и органами</w:t>
      </w:r>
      <w:proofErr w:type="gramEnd"/>
      <w:r>
        <w:t xml:space="preserve"> местного самоуправления общественным объединениям пожарной охраны в соответствии с законодательством Российской Федерации, законодательством Брянской области, муниципальными правовыми актами, и иных не запрещенных законодательством Российской Федерации поступлений (в том числе сре</w:t>
      </w:r>
      <w:proofErr w:type="gramStart"/>
      <w:r>
        <w:t>дств стр</w:t>
      </w:r>
      <w:proofErr w:type="gramEnd"/>
      <w:r>
        <w:t>аховых организаций, осуществляющих страхование имущества и (или) гражданской ответственности на случай пожара).</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12" w:name="anchor62"/>
      <w:bookmarkEnd w:id="12"/>
      <w:r>
        <w:t xml:space="preserve">Пункт 2 изменен с 14 ноября 2023 г. - </w:t>
      </w:r>
      <w:hyperlink r:id="rId19" w:history="1">
        <w:r>
          <w:t>Закон</w:t>
        </w:r>
      </w:hyperlink>
      <w:r>
        <w:t xml:space="preserve"> Брянской области от 30 октября 2023 г. N 83-З</w:t>
      </w:r>
    </w:p>
    <w:p w:rsidR="0039487B" w:rsidRDefault="009C4E43">
      <w:pPr>
        <w:pStyle w:val="a8"/>
      </w:pPr>
      <w:hyperlink r:id="rId20"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 xml:space="preserve">2. </w:t>
      </w:r>
      <w:proofErr w:type="gramStart"/>
      <w:r>
        <w:t>Органы исполнительной власти Брянской области,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w:t>
      </w:r>
      <w:proofErr w:type="gramEnd"/>
      <w:r>
        <w:t xml:space="preserve"> Имущество, полученное общественными объединениями пожарной охраны за счет средств поддержки, оказанной органами государственной власти Брянской области и органами местного самоуправления, подлежит раздельному учету.</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13" w:name="anchor63"/>
      <w:bookmarkEnd w:id="13"/>
      <w:r>
        <w:t xml:space="preserve">Пункт 3 изменен с 14 ноября 2023 г. - </w:t>
      </w:r>
      <w:hyperlink r:id="rId21" w:history="1">
        <w:r>
          <w:t>Закон</w:t>
        </w:r>
      </w:hyperlink>
      <w:r>
        <w:t xml:space="preserve"> Брянской области от 30 октября 2023 г. N 83-З</w:t>
      </w:r>
    </w:p>
    <w:p w:rsidR="0039487B" w:rsidRDefault="009C4E43">
      <w:pPr>
        <w:pStyle w:val="a8"/>
      </w:pPr>
      <w:hyperlink r:id="rId22"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 xml:space="preserve">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w:t>
      </w:r>
      <w:proofErr w:type="gramStart"/>
      <w:r>
        <w:t>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Брянской области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Брянской области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roofErr w:type="gramEnd"/>
    </w:p>
    <w:p w:rsidR="0039487B" w:rsidRDefault="00A6044A">
      <w:pPr>
        <w:pStyle w:val="a3"/>
      </w:pPr>
      <w:bookmarkStart w:id="14" w:name="anchor64"/>
      <w:bookmarkEnd w:id="14"/>
      <w:r>
        <w:lastRenderedPageBreak/>
        <w:t xml:space="preserve">4. Общественным объединениям пожарной охраны могут предоставляться налоговые льготы в соответствии с действующим </w:t>
      </w:r>
      <w:hyperlink r:id="rId23" w:history="1">
        <w:r>
          <w:t>законодательством</w:t>
        </w:r>
      </w:hyperlink>
      <w:r>
        <w:t xml:space="preserve"> о налогах и сборах.</w:t>
      </w:r>
    </w:p>
    <w:p w:rsidR="0039487B" w:rsidRDefault="0039487B">
      <w:pPr>
        <w:pStyle w:val="a3"/>
      </w:pPr>
    </w:p>
    <w:p w:rsidR="0039487B" w:rsidRDefault="00A6044A">
      <w:pPr>
        <w:pStyle w:val="a6"/>
      </w:pPr>
      <w:bookmarkStart w:id="15" w:name="anchor7"/>
      <w:bookmarkEnd w:id="15"/>
      <w:r>
        <w:rPr>
          <w:b/>
          <w:color w:val="26282F"/>
        </w:rPr>
        <w:t>Статья 7.</w:t>
      </w:r>
      <w:r>
        <w:t xml:space="preserve"> Материальное стимулирование деятельности добровольных пожарных</w:t>
      </w:r>
    </w:p>
    <w:p w:rsidR="0039487B" w:rsidRDefault="00A6044A">
      <w:pPr>
        <w:pStyle w:val="a3"/>
      </w:pPr>
      <w:bookmarkStart w:id="16" w:name="anchor71"/>
      <w:bookmarkEnd w:id="16"/>
      <w:r>
        <w:t>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39487B" w:rsidRDefault="00A6044A">
      <w:pPr>
        <w:pStyle w:val="a3"/>
      </w:pPr>
      <w:bookmarkStart w:id="17" w:name="anchor72"/>
      <w:bookmarkEnd w:id="17"/>
      <w:r>
        <w:t xml:space="preserve">2. </w:t>
      </w:r>
      <w:proofErr w:type="gramStart"/>
      <w:r>
        <w:t>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roofErr w:type="gramEnd"/>
    </w:p>
    <w:p w:rsidR="0039487B" w:rsidRDefault="00A6044A">
      <w:pPr>
        <w:pStyle w:val="a3"/>
      </w:pPr>
      <w:bookmarkStart w:id="18" w:name="anchor73"/>
      <w:bookmarkEnd w:id="18"/>
      <w:r>
        <w:t>3. Органы государственной власти Брянской области, органы местного самоуправления и организации могут осуществлять дополнительное материальное стимулирование деятельности добровольных пожарных. Порядок осуществления дополнительного материального стимулирования деятельности добровольных пожарных органами государственной власти Брянской области и органами местного самоуправления устанавливается нормативными правовыми актами Губернатора Брянской области и уполномоченных органов местного самоуправления муниципальных образований Брянской области.</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bookmarkStart w:id="19" w:name="anchor8"/>
    <w:bookmarkEnd w:id="19"/>
    <w:p w:rsidR="0039487B" w:rsidRDefault="00A6044A">
      <w:pPr>
        <w:pStyle w:val="a8"/>
      </w:pPr>
      <w:r>
        <w:fldChar w:fldCharType="begin"/>
      </w:r>
      <w:r>
        <w:instrText xml:space="preserve"> HYPERLINK  "http://10.49.2.6/document/redirect/42572838/13" </w:instrText>
      </w:r>
      <w:r>
        <w:fldChar w:fldCharType="separate"/>
      </w:r>
      <w:r>
        <w:t>Законом</w:t>
      </w:r>
      <w:r>
        <w:fldChar w:fldCharType="end"/>
      </w:r>
      <w:r>
        <w:t xml:space="preserve"> Брянской области от 1 июля 2017 г. N 54-З в статью 8 внесены изменения</w:t>
      </w:r>
    </w:p>
    <w:p w:rsidR="0039487B" w:rsidRDefault="009C4E43">
      <w:pPr>
        <w:pStyle w:val="a8"/>
      </w:pPr>
      <w:hyperlink r:id="rId24" w:history="1">
        <w:r w:rsidR="00A6044A">
          <w:t>См. те</w:t>
        </w:r>
        <w:proofErr w:type="gramStart"/>
        <w:r w:rsidR="00A6044A">
          <w:t>кст ст</w:t>
        </w:r>
        <w:proofErr w:type="gramEnd"/>
        <w:r w:rsidR="00A6044A">
          <w:t>атьи в предыдущей редакции</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8.</w:t>
      </w:r>
      <w:r>
        <w:t xml:space="preserve"> Страхование добровольных пожарных</w:t>
      </w:r>
    </w:p>
    <w:p w:rsidR="0039487B" w:rsidRDefault="00A6044A">
      <w:pPr>
        <w:pStyle w:val="a3"/>
      </w:pPr>
      <w:proofErr w:type="gramStart"/>
      <w:r>
        <w:t>Органы государственной власти Брянской области, привлекающие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 и оказанию первой помощи пострадавшим, в порядке оказания поддержки за счет бюджетных ассигнований, предусмотренных на содержание указанных органов, осуществляют личное страхование добровольных пожарных подразделений добровольной пожарной охраны на период исполнения ими обязанностей добровольного</w:t>
      </w:r>
      <w:proofErr w:type="gramEnd"/>
      <w:r>
        <w:t xml:space="preserve"> пожарного.</w:t>
      </w:r>
    </w:p>
    <w:p w:rsidR="0039487B" w:rsidRDefault="00A6044A">
      <w:pPr>
        <w:pStyle w:val="a3"/>
      </w:pPr>
      <w:proofErr w:type="gramStart"/>
      <w:r>
        <w:t>Органы местного самоуправления, привлекающие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подразделений добровольной пожарной охраны на период исполнения ими</w:t>
      </w:r>
      <w:proofErr w:type="gramEnd"/>
      <w:r>
        <w:t xml:space="preserve"> обязанностей добровольного пожарного.</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bookmarkStart w:id="20" w:name="anchor9"/>
    <w:bookmarkEnd w:id="20"/>
    <w:p w:rsidR="0039487B" w:rsidRDefault="00A6044A">
      <w:pPr>
        <w:pStyle w:val="a8"/>
      </w:pPr>
      <w:r>
        <w:fldChar w:fldCharType="begin"/>
      </w:r>
      <w:r>
        <w:instrText xml:space="preserve"> HYPERLINK  "http://10.49.2.6/document/redirect/42572838/14" </w:instrText>
      </w:r>
      <w:r>
        <w:fldChar w:fldCharType="separate"/>
      </w:r>
      <w:r>
        <w:t>Законом</w:t>
      </w:r>
      <w:r>
        <w:fldChar w:fldCharType="end"/>
      </w:r>
      <w:r>
        <w:t xml:space="preserve"> Брянской области от 1 июля 2017 г. N 54-З в статью 9 внесены изменения</w:t>
      </w:r>
    </w:p>
    <w:p w:rsidR="0039487B" w:rsidRDefault="009C4E43">
      <w:pPr>
        <w:pStyle w:val="a8"/>
      </w:pPr>
      <w:hyperlink r:id="rId25" w:history="1">
        <w:r w:rsidR="00A6044A">
          <w:t>См. те</w:t>
        </w:r>
        <w:proofErr w:type="gramStart"/>
        <w:r w:rsidR="00A6044A">
          <w:t>кст ст</w:t>
        </w:r>
        <w:proofErr w:type="gramEnd"/>
        <w:r w:rsidR="00A6044A">
          <w:t>атьи в предыдущей редакции</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9.</w:t>
      </w:r>
      <w:r>
        <w:t xml:space="preserve"> Подготовка работников добровольной пожарной охраны и добровольных пожарных</w:t>
      </w:r>
    </w:p>
    <w:p w:rsidR="0039487B" w:rsidRDefault="00A6044A">
      <w:pPr>
        <w:pStyle w:val="a3"/>
      </w:pPr>
      <w:r>
        <w:t>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21" w:name="anchor10"/>
      <w:bookmarkEnd w:id="21"/>
      <w:r>
        <w:t xml:space="preserve">Статья 10 изменена с 14 ноября 2023 г. - </w:t>
      </w:r>
      <w:hyperlink r:id="rId26" w:history="1">
        <w:r>
          <w:t>Закон</w:t>
        </w:r>
      </w:hyperlink>
      <w:r>
        <w:t xml:space="preserve"> Брянской области от 30 октября 2023 г. N 83-З</w:t>
      </w:r>
    </w:p>
    <w:p w:rsidR="0039487B" w:rsidRDefault="009C4E43">
      <w:pPr>
        <w:pStyle w:val="a8"/>
      </w:pPr>
      <w:hyperlink r:id="rId27"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10.</w:t>
      </w:r>
      <w:r>
        <w:t xml:space="preserve"> Меры правовой и социальной защиты работников добровольной пожарной охраны и добровольных пожарных</w:t>
      </w:r>
    </w:p>
    <w:p w:rsidR="0039487B" w:rsidRDefault="00A6044A">
      <w:pPr>
        <w:pStyle w:val="a3"/>
      </w:pPr>
      <w:r>
        <w:t>В случае причинения добровольному пожарному вреда его здоровью в период исполнения им должностных обязанностей добровольного пожарного, ему выплачивается за счет средств областного бюджета единовременная выплата в порядке и размере, определяемом нормативным правовым актом Губернатора Брянской области.</w:t>
      </w:r>
    </w:p>
    <w:p w:rsidR="0039487B" w:rsidRDefault="00A6044A">
      <w:pPr>
        <w:pStyle w:val="a3"/>
      </w:pPr>
      <w:bookmarkStart w:id="22" w:name="anchor1020"/>
      <w:bookmarkEnd w:id="22"/>
      <w:r>
        <w:t xml:space="preserve">За выдающиеся заслуги в создании и развитии добровольной пожарной охраны, обеспечении пожарной безопасности на территории Брянской области работник добровольной пожарной охраны или добровольный пожарный может награждаться Почетным знаком Брянской области "Почетный добровольный пожарный Брянской области". Положение о Почетном знаке Брянской области "Почетный добровольный пожарный Брянской области" утверждается постановлением Брянской областной Думы. Награждение осуществляется в порядке, установленном </w:t>
      </w:r>
      <w:hyperlink r:id="rId28" w:history="1">
        <w:r>
          <w:t>Законом</w:t>
        </w:r>
      </w:hyperlink>
      <w:r>
        <w:t xml:space="preserve"> Брянской области "О почетных званиях Брянской области и наградах Брянской области".</w:t>
      </w:r>
    </w:p>
    <w:p w:rsidR="0039487B" w:rsidRDefault="00A6044A">
      <w:pPr>
        <w:pStyle w:val="a3"/>
      </w:pPr>
      <w:r>
        <w:t>Органы местного самоуправления и организации могут за счет собственных сре</w:t>
      </w:r>
      <w:proofErr w:type="gramStart"/>
      <w:r>
        <w:t>дств пр</w:t>
      </w:r>
      <w:proofErr w:type="gramEnd"/>
      <w:r>
        <w:t>едоставлять добровольным пожарным дополнительные меры правовой и социальной защиты.</w:t>
      </w:r>
    </w:p>
    <w:p w:rsidR="0039487B" w:rsidRDefault="0039487B">
      <w:pPr>
        <w:pStyle w:val="a3"/>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23" w:name="anchor11"/>
      <w:bookmarkEnd w:id="23"/>
      <w:r>
        <w:t xml:space="preserve">Статья 11 изменена с 5 апреля 2022 г. - </w:t>
      </w:r>
      <w:hyperlink r:id="rId29" w:history="1">
        <w:r>
          <w:t>Закон</w:t>
        </w:r>
      </w:hyperlink>
      <w:r>
        <w:t xml:space="preserve"> Брянской области от 4 апреля 2022 г. N 20-З</w:t>
      </w:r>
    </w:p>
    <w:p w:rsidR="0039487B" w:rsidRDefault="009C4E43">
      <w:pPr>
        <w:pStyle w:val="a8"/>
      </w:pPr>
      <w:hyperlink r:id="rId30"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6"/>
      </w:pPr>
      <w:r>
        <w:rPr>
          <w:b/>
          <w:color w:val="26282F"/>
        </w:rPr>
        <w:lastRenderedPageBreak/>
        <w:t>Статья 11.</w:t>
      </w:r>
      <w:r>
        <w:t xml:space="preserve"> Социальная защита членов семей работников добровольной пожарной охраны и добровольных пожарных</w:t>
      </w:r>
    </w:p>
    <w:p w:rsidR="0039487B" w:rsidRDefault="00A6044A">
      <w:pPr>
        <w:pStyle w:val="a3"/>
      </w:pPr>
      <w:bookmarkStart w:id="24" w:name="anchor111"/>
      <w:bookmarkEnd w:id="24"/>
      <w:r>
        <w:t>Членам семей работников добровольной пожарной охраны и добровольных пожарных гарантируется право первоочередного поступления детей в общеобразовательные организации со специальными наименованиями "кадетская школа", "казачий кадетский корпус" Брянской области.</w:t>
      </w:r>
    </w:p>
    <w:p w:rsidR="0039487B" w:rsidRDefault="00A6044A">
      <w:pPr>
        <w:pStyle w:val="a3"/>
      </w:pPr>
      <w:r>
        <w:t>В случае гибели работника добровольной пожарной охраны или добровольного пожарного в период исполнения им обязанностей добровольного пожарного, членам семей работников добровольной пожарной охраны и добровольных пожарных за счет средств бюджета Брянской области устанавливаются следующие гарантии:</w:t>
      </w:r>
    </w:p>
    <w:p w:rsidR="0039487B" w:rsidRDefault="00A6044A">
      <w:pPr>
        <w:pStyle w:val="a3"/>
      </w:pPr>
      <w:bookmarkStart w:id="25" w:name="anchor113"/>
      <w:bookmarkEnd w:id="25"/>
      <w:r>
        <w:t>предоставление мер социальной поддержки по оплате жилого помещения и коммунальных услуг в виде денежной выплаты;</w:t>
      </w:r>
    </w:p>
    <w:p w:rsidR="0039487B" w:rsidRDefault="00A6044A">
      <w:pPr>
        <w:pStyle w:val="a3"/>
      </w:pPr>
      <w:r>
        <w:t>однократное бесплатное предоставление семье земельных участков, находящихся в государственной собственности Брянской области, земельных участков, собственность на которые не разграничена, в пределах административно-территориальных единиц по месту их жительства для ведения крестьянского (фермерского) хозяйства или под строительство жилого дома.</w:t>
      </w:r>
    </w:p>
    <w:p w:rsidR="0039487B" w:rsidRDefault="009C4E43">
      <w:pPr>
        <w:pStyle w:val="a3"/>
      </w:pPr>
      <w:hyperlink r:id="rId31" w:history="1">
        <w:r w:rsidR="00A6044A">
          <w:t>Порядок</w:t>
        </w:r>
      </w:hyperlink>
      <w:r w:rsidR="00A6044A">
        <w:t xml:space="preserve"> предоставления земельных участков, находящихся в собственности Брянской области, устанавливается Губернатором Брянской области.</w:t>
      </w:r>
    </w:p>
    <w:p w:rsidR="0039487B" w:rsidRDefault="00A6044A">
      <w:pPr>
        <w:pStyle w:val="a3"/>
      </w:pPr>
      <w:r>
        <w:t>Порядок предоставления земельных участков, находящихся в муниципальной собственности, а также земельных участков, государственная собственность на которые не разграничена, устанавливается соответствующими органами местного самоуправления муниципальных образований Брянской области.</w:t>
      </w:r>
    </w:p>
    <w:p w:rsidR="0039487B" w:rsidRDefault="00A6044A">
      <w:pPr>
        <w:pStyle w:val="a3"/>
      </w:pPr>
      <w:bookmarkStart w:id="26" w:name="anchor117"/>
      <w:bookmarkEnd w:id="26"/>
      <w:r>
        <w:t xml:space="preserve">Порядок и условия предоставления выплаты, ее размер, порядок расходования и учета средств на реализацию мер социальной поддержки, установленной </w:t>
      </w:r>
      <w:hyperlink w:anchor="anchor113" w:history="1">
        <w:r>
          <w:t>абзацем третьим</w:t>
        </w:r>
      </w:hyperlink>
      <w:r>
        <w:t xml:space="preserve"> настоящей статьи, определяется нормативным правовым актом Губернатора Брянской области.</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5"/>
        <w:rPr>
          <w:sz w:val="16"/>
        </w:rPr>
      </w:pPr>
      <w:r>
        <w:rPr>
          <w:sz w:val="16"/>
        </w:rPr>
        <w:lastRenderedPageBreak/>
        <w:t>ГАРАНТ:</w:t>
      </w:r>
    </w:p>
    <w:p w:rsidR="0039487B" w:rsidRDefault="00A6044A">
      <w:pPr>
        <w:pStyle w:val="a5"/>
      </w:pPr>
      <w:r>
        <w:t xml:space="preserve">О порядке и условиях предоставления членам семей погибших работников добровольной пожарной охраны и добровольных пожарных денежной выплаты по оплате жилого помещения и коммунальных услуг, ее размере, порядке расходования и учета средств на реализацию указанной </w:t>
      </w:r>
      <w:r>
        <w:lastRenderedPageBreak/>
        <w:t xml:space="preserve">меры социальной поддержки см. </w:t>
      </w:r>
      <w:hyperlink r:id="rId32" w:history="1">
        <w:r>
          <w:t>постановление</w:t>
        </w:r>
      </w:hyperlink>
      <w:r>
        <w:t xml:space="preserve"> Администрации Брянской области от 18 июля 2012 г. N 642</w:t>
      </w:r>
    </w:p>
    <w:p w:rsidR="0039487B" w:rsidRDefault="0039487B">
      <w:pPr>
        <w:pStyle w:val="a5"/>
      </w:pP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6"/>
      </w:pPr>
      <w:bookmarkStart w:id="27" w:name="anchor12"/>
      <w:bookmarkEnd w:id="27"/>
      <w:r>
        <w:rPr>
          <w:b/>
          <w:color w:val="26282F"/>
        </w:rPr>
        <w:lastRenderedPageBreak/>
        <w:t>Статья 12.</w:t>
      </w:r>
      <w:r>
        <w:t xml:space="preserve"> Привлечение подразделений добровольной пожарной охраны к участию в тушении пожаров и проведению аварийно-спасательных работ</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28" w:name="anchor121"/>
      <w:bookmarkEnd w:id="28"/>
      <w:r>
        <w:t xml:space="preserve">Пункт 1 изменен с 14 ноября 2023 г. - </w:t>
      </w:r>
      <w:hyperlink r:id="rId33" w:history="1">
        <w:r>
          <w:t>Закон</w:t>
        </w:r>
      </w:hyperlink>
      <w:r>
        <w:t xml:space="preserve"> Брянской области от 30 октября 2023 г. N 83-З</w:t>
      </w:r>
    </w:p>
    <w:p w:rsidR="0039487B" w:rsidRDefault="009C4E43">
      <w:pPr>
        <w:pStyle w:val="a8"/>
      </w:pPr>
      <w:hyperlink r:id="rId34"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 xml:space="preserve">1. </w:t>
      </w:r>
      <w:proofErr w:type="gramStart"/>
      <w:r>
        <w:t xml:space="preserve">В соответствии со </w:t>
      </w:r>
      <w:hyperlink r:id="rId35" w:history="1">
        <w:r>
          <w:t>статьей 22</w:t>
        </w:r>
      </w:hyperlink>
      <w:r>
        <w:t xml:space="preserve"> Федерального закона от 6 мая 2011 года N 100-ФЗ "О добровольной пожарной охране" 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w:t>
      </w:r>
      <w:proofErr w:type="gramEnd"/>
      <w:r>
        <w:t xml:space="preserve"> работ, утвержденным федеральным органом исполнительной власти, уполномоченным на решение задач в области пожарной безопасности.</w:t>
      </w:r>
    </w:p>
    <w:p w:rsidR="0039487B" w:rsidRDefault="00A6044A">
      <w:pPr>
        <w:pStyle w:val="a3"/>
      </w:pPr>
      <w:bookmarkStart w:id="29" w:name="anchor122"/>
      <w:bookmarkEnd w:id="29"/>
      <w:r>
        <w:t>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30" w:name="anchor123"/>
      <w:bookmarkEnd w:id="30"/>
      <w:r>
        <w:t xml:space="preserve">Пункт 3 изменен с 14 ноября 2023 г. - </w:t>
      </w:r>
      <w:hyperlink r:id="rId36" w:history="1">
        <w:r>
          <w:t>Закон</w:t>
        </w:r>
      </w:hyperlink>
      <w:r>
        <w:t xml:space="preserve"> Брянской области от 30 октября 2023 г. N 83-З</w:t>
      </w:r>
    </w:p>
    <w:p w:rsidR="0039487B" w:rsidRDefault="009C4E43">
      <w:pPr>
        <w:pStyle w:val="a8"/>
      </w:pPr>
      <w:hyperlink r:id="rId37" w:history="1">
        <w:r w:rsidR="00A6044A">
          <w:t>См. предыдущую редакцию</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p w:rsidR="0039487B" w:rsidRDefault="00A6044A">
      <w:pPr>
        <w:pStyle w:val="a8"/>
      </w:pPr>
      <w:bookmarkStart w:id="31" w:name="anchor1231"/>
      <w:bookmarkEnd w:id="31"/>
      <w:r>
        <w:t xml:space="preserve">Статья 12 дополнена пунктом 3.1 с 14 ноября 2023 г. - </w:t>
      </w:r>
      <w:hyperlink r:id="rId38" w:history="1">
        <w:r>
          <w:t>Закон</w:t>
        </w:r>
      </w:hyperlink>
      <w:r>
        <w:t xml:space="preserve"> Брянской области от 30 октября 2023 г. N 83-З</w:t>
      </w:r>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 xml:space="preserve">3.1. </w:t>
      </w:r>
      <w:proofErr w:type="gramStart"/>
      <w:r>
        <w:t>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roofErr w:type="gramEnd"/>
    </w:p>
    <w:p w:rsidR="006D5B87" w:rsidRDefault="006D5B87">
      <w:pPr>
        <w:sectPr w:rsidR="006D5B87">
          <w:type w:val="continuous"/>
          <w:pgSz w:w="11906" w:h="16838"/>
          <w:pgMar w:top="794" w:right="794" w:bottom="794" w:left="794" w:header="720" w:footer="720" w:gutter="0"/>
          <w:cols w:space="720"/>
        </w:sectPr>
      </w:pPr>
    </w:p>
    <w:p w:rsidR="0039487B" w:rsidRDefault="00A6044A">
      <w:pPr>
        <w:pStyle w:val="a8"/>
        <w:rPr>
          <w:sz w:val="16"/>
        </w:rPr>
      </w:pPr>
      <w:r>
        <w:rPr>
          <w:sz w:val="16"/>
        </w:rPr>
        <w:lastRenderedPageBreak/>
        <w:t>Информация об изменениях:</w:t>
      </w:r>
    </w:p>
    <w:bookmarkStart w:id="32" w:name="anchor124"/>
    <w:bookmarkEnd w:id="32"/>
    <w:p w:rsidR="0039487B" w:rsidRDefault="00A6044A">
      <w:pPr>
        <w:pStyle w:val="a8"/>
      </w:pPr>
      <w:r>
        <w:fldChar w:fldCharType="begin"/>
      </w:r>
      <w:r>
        <w:instrText xml:space="preserve"> HYPERLINK  "http://10.49.2.6/document/redirect/42572838/15" </w:instrText>
      </w:r>
      <w:r>
        <w:fldChar w:fldCharType="separate"/>
      </w:r>
      <w:r>
        <w:t>Законом</w:t>
      </w:r>
      <w:r>
        <w:fldChar w:fldCharType="end"/>
      </w:r>
      <w:r>
        <w:t xml:space="preserve"> Брянской области от 1 июля 2017 г. N 54-З пункт 4 статьи 12 изложен в новой редакции</w:t>
      </w:r>
    </w:p>
    <w:p w:rsidR="0039487B" w:rsidRDefault="009C4E43">
      <w:pPr>
        <w:pStyle w:val="a8"/>
      </w:pPr>
      <w:hyperlink r:id="rId39" w:history="1">
        <w:r w:rsidR="00A6044A">
          <w:t>См. текст пункта в предыдущей редакции</w:t>
        </w:r>
      </w:hyperlink>
    </w:p>
    <w:p w:rsidR="006D5B87" w:rsidRDefault="006D5B87">
      <w:pPr>
        <w:sectPr w:rsidR="006D5B87">
          <w:type w:val="continuous"/>
          <w:pgSz w:w="11906" w:h="16838"/>
          <w:pgMar w:top="794" w:right="794" w:bottom="794" w:left="964" w:header="720" w:footer="720" w:gutter="0"/>
          <w:cols w:space="720"/>
        </w:sectPr>
      </w:pPr>
    </w:p>
    <w:p w:rsidR="0039487B" w:rsidRDefault="00A6044A">
      <w:pPr>
        <w:pStyle w:val="a3"/>
      </w:pPr>
      <w:r>
        <w:lastRenderedPageBreak/>
        <w:t xml:space="preserve">4. </w:t>
      </w:r>
      <w:proofErr w:type="gramStart"/>
      <w:r>
        <w:t>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roofErr w:type="gramEnd"/>
    </w:p>
    <w:p w:rsidR="0039487B" w:rsidRDefault="0039487B">
      <w:pPr>
        <w:pStyle w:val="a3"/>
      </w:pPr>
    </w:p>
    <w:p w:rsidR="0039487B" w:rsidRDefault="00A6044A">
      <w:pPr>
        <w:pStyle w:val="a6"/>
      </w:pPr>
      <w:bookmarkStart w:id="33" w:name="anchor13"/>
      <w:bookmarkEnd w:id="33"/>
      <w:r>
        <w:rPr>
          <w:b/>
          <w:color w:val="26282F"/>
        </w:rPr>
        <w:t>Статья 13.</w:t>
      </w:r>
      <w:r>
        <w:t xml:space="preserve"> Вступление в силу настоящего Закона</w:t>
      </w:r>
    </w:p>
    <w:p w:rsidR="0039487B" w:rsidRDefault="00A6044A">
      <w:pPr>
        <w:pStyle w:val="a3"/>
      </w:pPr>
      <w:r>
        <w:t xml:space="preserve">Настоящий Закон вступает в силу через 10 дней после его </w:t>
      </w:r>
      <w:hyperlink r:id="rId40" w:history="1">
        <w:r>
          <w:t>официального опубликования</w:t>
        </w:r>
      </w:hyperlink>
      <w:r>
        <w:t>.</w:t>
      </w:r>
    </w:p>
    <w:p w:rsidR="0039487B" w:rsidRDefault="0039487B">
      <w:pPr>
        <w:pStyle w:val="a3"/>
      </w:pPr>
    </w:p>
    <w:tbl>
      <w:tblPr>
        <w:tblW w:w="10205" w:type="dxa"/>
        <w:tblLayout w:type="fixed"/>
        <w:tblCellMar>
          <w:left w:w="10" w:type="dxa"/>
          <w:right w:w="10" w:type="dxa"/>
        </w:tblCellMar>
        <w:tblLook w:val="0000" w:firstRow="0" w:lastRow="0" w:firstColumn="0" w:lastColumn="0" w:noHBand="0" w:noVBand="0"/>
      </w:tblPr>
      <w:tblGrid>
        <w:gridCol w:w="6803"/>
        <w:gridCol w:w="3402"/>
      </w:tblGrid>
      <w:tr w:rsidR="0039487B">
        <w:tc>
          <w:tcPr>
            <w:tcW w:w="6803" w:type="dxa"/>
            <w:shd w:val="clear" w:color="auto" w:fill="auto"/>
            <w:tcMar>
              <w:top w:w="0" w:type="dxa"/>
              <w:left w:w="10" w:type="dxa"/>
              <w:bottom w:w="0" w:type="dxa"/>
              <w:right w:w="10" w:type="dxa"/>
            </w:tcMar>
          </w:tcPr>
          <w:p w:rsidR="0039487B" w:rsidRDefault="00A6044A">
            <w:pPr>
              <w:pStyle w:val="a7"/>
            </w:pPr>
            <w:r>
              <w:lastRenderedPageBreak/>
              <w:t>Губернатор Брянской области</w:t>
            </w:r>
          </w:p>
        </w:tc>
        <w:tc>
          <w:tcPr>
            <w:tcW w:w="3402" w:type="dxa"/>
            <w:shd w:val="clear" w:color="auto" w:fill="auto"/>
            <w:tcMar>
              <w:top w:w="0" w:type="dxa"/>
              <w:left w:w="10" w:type="dxa"/>
              <w:bottom w:w="0" w:type="dxa"/>
              <w:right w:w="10" w:type="dxa"/>
            </w:tcMar>
          </w:tcPr>
          <w:p w:rsidR="0039487B" w:rsidRDefault="00A6044A">
            <w:pPr>
              <w:pStyle w:val="a3"/>
              <w:ind w:firstLine="0"/>
              <w:jc w:val="right"/>
            </w:pPr>
            <w:r>
              <w:t>Н.В. </w:t>
            </w:r>
            <w:proofErr w:type="spellStart"/>
            <w:r>
              <w:t>Денин</w:t>
            </w:r>
            <w:proofErr w:type="spellEnd"/>
          </w:p>
        </w:tc>
      </w:tr>
    </w:tbl>
    <w:p w:rsidR="0039487B" w:rsidRDefault="0039487B">
      <w:pPr>
        <w:pStyle w:val="a3"/>
      </w:pPr>
      <w:bookmarkStart w:id="34" w:name="_GoBack"/>
      <w:bookmarkEnd w:id="34"/>
    </w:p>
    <w:p w:rsidR="0039487B" w:rsidRDefault="00A6044A">
      <w:pPr>
        <w:pStyle w:val="a7"/>
      </w:pPr>
      <w:r>
        <w:t>г. Брянск</w:t>
      </w:r>
    </w:p>
    <w:p w:rsidR="0039487B" w:rsidRDefault="00A6044A">
      <w:pPr>
        <w:pStyle w:val="a7"/>
      </w:pPr>
      <w:r>
        <w:t>5 августа 2011 года</w:t>
      </w:r>
    </w:p>
    <w:p w:rsidR="0039487B" w:rsidRDefault="00A6044A">
      <w:pPr>
        <w:pStyle w:val="a7"/>
      </w:pPr>
      <w:r>
        <w:t>N 82-З</w:t>
      </w:r>
    </w:p>
    <w:p w:rsidR="0039487B" w:rsidRDefault="0039487B">
      <w:pPr>
        <w:pStyle w:val="a3"/>
      </w:pPr>
    </w:p>
    <w:sectPr w:rsidR="0039487B">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43" w:rsidRDefault="009C4E43">
      <w:r>
        <w:separator/>
      </w:r>
    </w:p>
  </w:endnote>
  <w:endnote w:type="continuationSeparator" w:id="0">
    <w:p w:rsidR="009C4E43" w:rsidRDefault="009C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79" w:type="dxa"/>
      <w:tblCellMar>
        <w:left w:w="10" w:type="dxa"/>
        <w:right w:w="10" w:type="dxa"/>
      </w:tblCellMar>
      <w:tblLook w:val="0000" w:firstRow="0" w:lastRow="0" w:firstColumn="0" w:lastColumn="0" w:noHBand="0" w:noVBand="0"/>
    </w:tblPr>
    <w:tblGrid>
      <w:gridCol w:w="26"/>
      <w:gridCol w:w="1826"/>
      <w:gridCol w:w="327"/>
    </w:tblGrid>
    <w:tr w:rsidR="00A061DF">
      <w:tc>
        <w:tcPr>
          <w:tcW w:w="26" w:type="dxa"/>
          <w:shd w:val="clear" w:color="auto" w:fill="auto"/>
          <w:tcMar>
            <w:top w:w="0" w:type="dxa"/>
            <w:left w:w="10" w:type="dxa"/>
            <w:bottom w:w="0" w:type="dxa"/>
            <w:right w:w="10" w:type="dxa"/>
          </w:tcMar>
        </w:tcPr>
        <w:p w:rsidR="00A061DF" w:rsidRDefault="009C4E43">
          <w:pPr>
            <w:pStyle w:val="Standard"/>
            <w:ind w:firstLine="0"/>
            <w:jc w:val="left"/>
          </w:pPr>
        </w:p>
      </w:tc>
      <w:tc>
        <w:tcPr>
          <w:tcW w:w="1826" w:type="dxa"/>
          <w:shd w:val="clear" w:color="auto" w:fill="auto"/>
          <w:tcMar>
            <w:top w:w="0" w:type="dxa"/>
            <w:left w:w="10" w:type="dxa"/>
            <w:bottom w:w="0" w:type="dxa"/>
            <w:right w:w="10" w:type="dxa"/>
          </w:tcMar>
        </w:tcPr>
        <w:p w:rsidR="00A061DF" w:rsidRDefault="00A6044A">
          <w:pPr>
            <w:pStyle w:val="Standard"/>
            <w:ind w:firstLine="0"/>
            <w:jc w:val="center"/>
          </w:pPr>
          <w:r>
            <w:t>Система ГАРАНТ</w:t>
          </w:r>
        </w:p>
      </w:tc>
      <w:tc>
        <w:tcPr>
          <w:tcW w:w="327" w:type="dxa"/>
          <w:shd w:val="clear" w:color="auto" w:fill="auto"/>
          <w:tcMar>
            <w:top w:w="0" w:type="dxa"/>
            <w:left w:w="10" w:type="dxa"/>
            <w:bottom w:w="0" w:type="dxa"/>
            <w:right w:w="10" w:type="dxa"/>
          </w:tcMar>
        </w:tcPr>
        <w:p w:rsidR="00A061DF" w:rsidRDefault="00A6044A">
          <w:pPr>
            <w:pStyle w:val="Standard"/>
            <w:ind w:firstLine="0"/>
            <w:jc w:val="right"/>
          </w:pPr>
          <w:r>
            <w:fldChar w:fldCharType="begin"/>
          </w:r>
          <w:r>
            <w:instrText xml:space="preserve"> PAGE </w:instrText>
          </w:r>
          <w:r>
            <w:fldChar w:fldCharType="separate"/>
          </w:r>
          <w:r w:rsidR="002366B1">
            <w:rPr>
              <w:noProof/>
            </w:rPr>
            <w:t>6</w:t>
          </w:r>
          <w:r>
            <w:fldChar w:fldCharType="end"/>
          </w:r>
          <w:r>
            <w:t>/</w:t>
          </w:r>
          <w:fldSimple w:instr=" NUMPAGES \* ARABIC ">
            <w:r w:rsidR="002366B1">
              <w:rPr>
                <w:noProof/>
              </w:rPr>
              <w:t>6</w:t>
            </w:r>
          </w:fldSimple>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43" w:rsidRDefault="009C4E43">
      <w:r>
        <w:rPr>
          <w:color w:val="000000"/>
        </w:rPr>
        <w:separator/>
      </w:r>
    </w:p>
  </w:footnote>
  <w:footnote w:type="continuationSeparator" w:id="0">
    <w:p w:rsidR="009C4E43" w:rsidRDefault="009C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DF" w:rsidRDefault="00A6044A">
    <w:pPr>
      <w:pStyle w:val="Standard"/>
      <w:ind w:firstLine="0"/>
      <w:jc w:val="left"/>
    </w:pPr>
    <w:r>
      <w:t xml:space="preserve">Закон Брянской области от 5 августа 2011 г. N 82-З "О добровольной пожарной охране Брянской </w:t>
    </w:r>
    <w:proofErr w:type="spellStart"/>
    <w:r>
      <w:t>облас</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9487B"/>
    <w:rsid w:val="002366B1"/>
    <w:rsid w:val="0039487B"/>
    <w:rsid w:val="006D5B87"/>
    <w:rsid w:val="009C4E43"/>
    <w:rsid w:val="00A6044A"/>
    <w:rsid w:val="00F15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rPr>
      <w:rFonts w:ascii="Tahoma" w:hAnsi="Tahoma" w:cs="Tahoma"/>
      <w:sz w:val="16"/>
      <w:szCs w:val="16"/>
    </w:rPr>
  </w:style>
  <w:style w:type="character" w:customStyle="1" w:styleId="af2">
    <w:name w:val="Текст выноски Знак"/>
    <w:basedOn w:val="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rPr>
      <w:rFonts w:ascii="Tahoma" w:hAnsi="Tahoma" w:cs="Tahoma"/>
      <w:sz w:val="16"/>
      <w:szCs w:val="16"/>
    </w:rPr>
  </w:style>
  <w:style w:type="character" w:customStyle="1" w:styleId="af2">
    <w:name w:val="Текст выноски Знак"/>
    <w:basedOn w:val="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10.49.2.6/document/redirect/12185557/0" TargetMode="External"/><Relationship Id="rId18" Type="http://schemas.openxmlformats.org/officeDocument/2006/relationships/hyperlink" Target="http://10.49.2.6/document/redirect/24340272/4" TargetMode="External"/><Relationship Id="rId26" Type="http://schemas.openxmlformats.org/officeDocument/2006/relationships/hyperlink" Target="http://10.49.2.6/document/redirect/407923913/15" TargetMode="External"/><Relationship Id="rId39" Type="http://schemas.openxmlformats.org/officeDocument/2006/relationships/hyperlink" Target="http://10.49.2.6/document/redirect/24340272/124" TargetMode="External"/><Relationship Id="rId21" Type="http://schemas.openxmlformats.org/officeDocument/2006/relationships/hyperlink" Target="http://10.49.2.6/document/redirect/407923913/142" TargetMode="External"/><Relationship Id="rId34" Type="http://schemas.openxmlformats.org/officeDocument/2006/relationships/hyperlink" Target="http://10.49.2.6/document/redirect/24345780/121" TargetMode="External"/><Relationship Id="rId42" Type="http://schemas.openxmlformats.org/officeDocument/2006/relationships/theme" Target="theme/theme1.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10.49.2.6/document/redirect/10103000/0" TargetMode="External"/><Relationship Id="rId20" Type="http://schemas.openxmlformats.org/officeDocument/2006/relationships/hyperlink" Target="http://10.49.2.6/document/redirect/24345780/62" TargetMode="External"/><Relationship Id="rId29" Type="http://schemas.openxmlformats.org/officeDocument/2006/relationships/hyperlink" Target="http://10.49.2.6/document/redirect/403820222/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0.49.2.6/document/redirect/407923913/12" TargetMode="External"/><Relationship Id="rId24" Type="http://schemas.openxmlformats.org/officeDocument/2006/relationships/hyperlink" Target="http://10.49.2.6/document/redirect/24340272/8" TargetMode="External"/><Relationship Id="rId32" Type="http://schemas.openxmlformats.org/officeDocument/2006/relationships/hyperlink" Target="http://10.49.2.6/document/redirect/24328248/0" TargetMode="External"/><Relationship Id="rId37" Type="http://schemas.openxmlformats.org/officeDocument/2006/relationships/hyperlink" Target="http://10.49.2.6/document/redirect/24345780/123" TargetMode="External"/><Relationship Id="rId40" Type="http://schemas.openxmlformats.org/officeDocument/2006/relationships/hyperlink" Target="http://10.49.2.6/document/redirect/24422950/0" TargetMode="External"/><Relationship Id="rId5" Type="http://schemas.openxmlformats.org/officeDocument/2006/relationships/footnotes" Target="footnotes.xml"/><Relationship Id="rId15" Type="http://schemas.openxmlformats.org/officeDocument/2006/relationships/hyperlink" Target="http://10.49.2.6/document/redirect/24345780/3" TargetMode="External"/><Relationship Id="rId23" Type="http://schemas.openxmlformats.org/officeDocument/2006/relationships/hyperlink" Target="http://10.49.2.6/document/redirect/10900200/0" TargetMode="External"/><Relationship Id="rId28" Type="http://schemas.openxmlformats.org/officeDocument/2006/relationships/hyperlink" Target="http://10.49.2.6/document/redirect/24300126/0" TargetMode="External"/><Relationship Id="rId36" Type="http://schemas.openxmlformats.org/officeDocument/2006/relationships/hyperlink" Target="http://10.49.2.6/document/redirect/407923913/162" TargetMode="External"/><Relationship Id="rId10" Type="http://schemas.openxmlformats.org/officeDocument/2006/relationships/hyperlink" Target="http://10.49.2.6/document/redirect/24345780/102" TargetMode="External"/><Relationship Id="rId19" Type="http://schemas.openxmlformats.org/officeDocument/2006/relationships/hyperlink" Target="http://10.49.2.6/document/redirect/407923913/141" TargetMode="External"/><Relationship Id="rId31" Type="http://schemas.openxmlformats.org/officeDocument/2006/relationships/hyperlink" Target="http://10.49.2.6/document/redirect/73939605/1000" TargetMode="External"/><Relationship Id="rId4" Type="http://schemas.openxmlformats.org/officeDocument/2006/relationships/webSettings" Target="webSettings.xml"/><Relationship Id="rId9" Type="http://schemas.openxmlformats.org/officeDocument/2006/relationships/hyperlink" Target="http://10.49.2.6/document/redirect/407923913/11" TargetMode="External"/><Relationship Id="rId14" Type="http://schemas.openxmlformats.org/officeDocument/2006/relationships/hyperlink" Target="http://10.49.2.6/document/redirect/407923913/13" TargetMode="External"/><Relationship Id="rId22" Type="http://schemas.openxmlformats.org/officeDocument/2006/relationships/hyperlink" Target="http://10.49.2.6/document/redirect/24345780/63" TargetMode="External"/><Relationship Id="rId27" Type="http://schemas.openxmlformats.org/officeDocument/2006/relationships/hyperlink" Target="http://10.49.2.6/document/redirect/24345780/10" TargetMode="External"/><Relationship Id="rId30" Type="http://schemas.openxmlformats.org/officeDocument/2006/relationships/hyperlink" Target="http://10.49.2.6/document/redirect/24444332/11" TargetMode="External"/><Relationship Id="rId35" Type="http://schemas.openxmlformats.org/officeDocument/2006/relationships/hyperlink" Target="http://10.49.2.6/document/redirect/12185557/22"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10.49.2.6/document/redirect/24345780/2" TargetMode="External"/><Relationship Id="rId17" Type="http://schemas.openxmlformats.org/officeDocument/2006/relationships/hyperlink" Target="http://10.49.2.6/document/redirect/12185557/0" TargetMode="External"/><Relationship Id="rId25" Type="http://schemas.openxmlformats.org/officeDocument/2006/relationships/hyperlink" Target="http://10.49.2.6/document/redirect/24340272/9" TargetMode="External"/><Relationship Id="rId33" Type="http://schemas.openxmlformats.org/officeDocument/2006/relationships/hyperlink" Target="http://10.49.2.6/document/redirect/407923913/161" TargetMode="External"/><Relationship Id="rId38" Type="http://schemas.openxmlformats.org/officeDocument/2006/relationships/hyperlink" Target="http://10.49.2.6/document/redirect/407923913/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 Лубский</cp:lastModifiedBy>
  <cp:revision>3</cp:revision>
  <cp:lastPrinted>2024-03-28T10:00:00Z</cp:lastPrinted>
  <dcterms:created xsi:type="dcterms:W3CDTF">2024-03-26T07:01:00Z</dcterms:created>
  <dcterms:modified xsi:type="dcterms:W3CDTF">2024-03-28T10:07:00Z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